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bookmarkStart w:id="0" w:name="RANGE!A1"/>
      <w:r>
        <w:rPr>
          <w:rFonts w:hint="eastAsia" w:ascii="仿宋_GB2312" w:hAnsi="仿宋" w:eastAsia="仿宋_GB2312"/>
          <w:sz w:val="32"/>
          <w:szCs w:val="32"/>
        </w:rPr>
        <w:t>附件2：</w:t>
      </w:r>
      <w:bookmarkStart w:id="3" w:name="_GoBack"/>
      <w:bookmarkEnd w:id="3"/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1" w:name="OLE_LINK1"/>
      <w:r>
        <w:rPr>
          <w:rFonts w:hint="eastAsia" w:ascii="方正小标宋简体" w:hAnsi="仿宋" w:eastAsia="方正小标宋简体"/>
          <w:sz w:val="36"/>
          <w:szCs w:val="36"/>
        </w:rPr>
        <w:t>路演项目申报表</w:t>
      </w:r>
      <w:bookmarkEnd w:id="0"/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bookmarkEnd w:id="1"/>
    <w:tbl>
      <w:tblPr>
        <w:tblStyle w:val="4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94"/>
        <w:gridCol w:w="2055"/>
        <w:gridCol w:w="2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一、公司概况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注册地址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成立日期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注册资本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企业规模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员工数量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联系人及职务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融资额度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2" w:name="RANGE!B8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二、业务情况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商业模式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竞争优势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三、申报项目情况介绍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主要工艺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设计顾问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项目投资规模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项目周期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项目亮点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销售渠道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备注：完整填写项目申报表，可附带项目商业计划书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84" w:lineRule="atLeast"/>
        <w:rPr>
          <w:color w:val="3E3E3E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4785D"/>
    <w:rsid w:val="0C381433"/>
    <w:rsid w:val="3ED8475A"/>
    <w:rsid w:val="680478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2016-07-11T06:50:00Z</dcterms:created>
  <dc:creator>pc</dc:creator>
  <cp:lastModifiedBy>pc</cp:lastModifiedBy>
  <dcterms:modified xsi:type="dcterms:W3CDTF">2016-07-11T07:07:05Z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