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0"/>
        </w:numPr>
        <w:spacing w:before="75" w:beforeAutospacing="0" w:afterAutospacing="0" w:line="555" w:lineRule="atLeast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eastAsia="zh-CN"/>
        </w:rPr>
        <w:t>附件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  <w:t xml:space="preserve">1：                  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</w:rPr>
        <w:t>课程</w:t>
      </w:r>
      <w:r>
        <w:rPr>
          <w:rFonts w:hint="eastAsia" w:ascii="黑体" w:hAnsi="黑体" w:eastAsia="黑体" w:cs="黑体"/>
          <w:b/>
          <w:bCs/>
          <w:kern w:val="2"/>
          <w:sz w:val="28"/>
          <w:szCs w:val="28"/>
          <w:lang w:eastAsia="zh-CN"/>
        </w:rPr>
        <w:t>表</w:t>
      </w:r>
      <w:bookmarkStart w:id="0" w:name="_GoBack"/>
      <w:bookmarkEnd w:id="0"/>
    </w:p>
    <w:p>
      <w:pPr>
        <w:pStyle w:val="2"/>
        <w:widowControl/>
        <w:numPr>
          <w:numId w:val="0"/>
        </w:numPr>
        <w:spacing w:before="75" w:beforeAutospacing="0" w:afterAutospacing="0" w:line="555" w:lineRule="atLeast"/>
        <w:jc w:val="left"/>
        <w:rPr>
          <w:rFonts w:hint="eastAsia" w:ascii="仿宋" w:hAnsi="仿宋" w:eastAsia="仿宋" w:cs="仿宋"/>
          <w:b/>
          <w:bCs/>
          <w:kern w:val="2"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page" w:horzAnchor="page" w:tblpX="2017" w:tblpY="2433"/>
        <w:tblOverlap w:val="never"/>
        <w:tblW w:w="817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0"/>
        <w:gridCol w:w="1246"/>
        <w:gridCol w:w="3150"/>
        <w:gridCol w:w="1223"/>
        <w:gridCol w:w="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8175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集中授课阶段（8月14日-8月17日）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826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时间、地点安排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内容安排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主讲人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8月 14 日（周二）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工美聚艺园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08:45—09:00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09:00—09:15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开班动员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集团领导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09:15—12:00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《公共表达艺术的道与术》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吕 帆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12:00—13:00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13:00—16:30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《工艺美术与互联网+》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吴 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高级设计师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8 月 15日（周三）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工美聚艺园</w:t>
            </w:r>
          </w:p>
        </w:tc>
        <w:tc>
          <w:tcPr>
            <w:tcW w:w="1246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08:45— 09:00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 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09:00—12:00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FF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 xml:space="preserve">《根与魂——文化的价值和使命》 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FF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姚  安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12:00—13:00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13:00—16:30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《京作榫卯宫廷家具文化》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刘岩松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8月16 日（周四）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现场培训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08:00—08:30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集合签到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08:30—16:30</w:t>
            </w:r>
          </w:p>
        </w:tc>
        <w:tc>
          <w:tcPr>
            <w:tcW w:w="3150" w:type="dxa"/>
            <w:vAlign w:val="center"/>
          </w:tcPr>
          <w:p>
            <w:pPr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《观摩讲授故宫博物院文物修复》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史宁昌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研究员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12:00—13:00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restart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8月17 日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（周五）</w:t>
            </w:r>
          </w:p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 w:val="24"/>
              </w:rPr>
              <w:t>工美聚艺园</w:t>
            </w: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08:45—09:00</w:t>
            </w:r>
          </w:p>
        </w:tc>
        <w:tc>
          <w:tcPr>
            <w:tcW w:w="5349" w:type="dxa"/>
            <w:gridSpan w:val="3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签   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09:00—</w:t>
            </w:r>
            <w:r>
              <w:rPr>
                <w:rFonts w:ascii="仿宋" w:hAnsi="仿宋" w:eastAsia="仿宋" w:cs="宋体"/>
                <w:kern w:val="0"/>
                <w:sz w:val="24"/>
              </w:rPr>
              <w:t>1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1</w:t>
            </w:r>
            <w:r>
              <w:rPr>
                <w:rFonts w:ascii="仿宋" w:hAnsi="仿宋" w:eastAsia="仿宋" w:cs="宋体"/>
                <w:kern w:val="0"/>
                <w:sz w:val="24"/>
              </w:rPr>
              <w:t>:</w:t>
            </w:r>
            <w:r>
              <w:rPr>
                <w:rFonts w:hint="eastAsia" w:ascii="仿宋" w:hAnsi="仿宋" w:eastAsia="仿宋" w:cs="宋体"/>
                <w:kern w:val="0"/>
                <w:sz w:val="24"/>
              </w:rPr>
              <w:t>00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研讨交流暨创新设计师论坛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4人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58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kern w:val="0"/>
                <w:sz w:val="24"/>
              </w:rPr>
            </w:pPr>
          </w:p>
        </w:tc>
        <w:tc>
          <w:tcPr>
            <w:tcW w:w="124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11:00—11:30</w:t>
            </w:r>
          </w:p>
        </w:tc>
        <w:tc>
          <w:tcPr>
            <w:tcW w:w="3150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结业式</w:t>
            </w:r>
          </w:p>
        </w:tc>
        <w:tc>
          <w:tcPr>
            <w:tcW w:w="122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</w:rPr>
              <w:t>行业领导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75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kern w:val="0"/>
                <w:sz w:val="24"/>
              </w:rPr>
              <w:t>自我学习阶段（8月18日-8月28日）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8175" w:type="dxa"/>
            <w:gridSpan w:val="5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推荐阅读《工艺美术史论》、《文物鉴赏》等工艺美术方面相关书籍，通过理论学习、专业实践考察及自我学习，结合自身实际及工作，完成不少于3000字论文撰写。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774CA"/>
    <w:rsid w:val="4A4774C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2018-07-18T03:29:00Z</dcterms:created>
  <dc:creator>崔向前</dc:creator>
  <cp:lastModifiedBy>崔向前</cp:lastModifiedBy>
  <dcterms:modified xsi:type="dcterms:W3CDTF">2018-07-18T03:34:09Z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